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14" w:rsidRDefault="00676714" w:rsidP="00676714">
      <w:pPr>
        <w:pStyle w:val="a8"/>
        <w:spacing w:line="240" w:lineRule="exact"/>
        <w:jc w:val="left"/>
        <w:rPr>
          <w:rFonts w:eastAsiaTheme="minorEastAsia" w:cstheme="minorBidi"/>
          <w:b w:val="0"/>
          <w:bCs w:val="0"/>
          <w:sz w:val="28"/>
          <w:szCs w:val="26"/>
        </w:rPr>
      </w:pPr>
    </w:p>
    <w:p w:rsidR="00E8718D" w:rsidRPr="00E8718D" w:rsidRDefault="00E8718D" w:rsidP="00E871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5B1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заключения трудового договора с </w:t>
      </w:r>
      <w:r w:rsidRPr="00E8718D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несовершеннолетними</w:t>
      </w:r>
    </w:p>
    <w:p w:rsidR="00E8718D" w:rsidRP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18D">
        <w:rPr>
          <w:sz w:val="28"/>
          <w:szCs w:val="28"/>
        </w:rPr>
        <w:t> </w:t>
      </w:r>
      <w:r w:rsidRPr="005B1D7A">
        <w:rPr>
          <w:sz w:val="28"/>
          <w:szCs w:val="28"/>
        </w:rPr>
        <w:t xml:space="preserve">По общему правилу лица, достигшие возраста 16 лет, могут вступать в трудовые </w:t>
      </w:r>
      <w:r w:rsidR="005B1D7A">
        <w:rPr>
          <w:sz w:val="28"/>
          <w:szCs w:val="28"/>
        </w:rPr>
        <w:t>отношения в качестве работников.</w:t>
      </w:r>
    </w:p>
    <w:p w:rsidR="00E8718D" w:rsidRP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7A">
        <w:rPr>
          <w:sz w:val="28"/>
          <w:szCs w:val="28"/>
        </w:rPr>
        <w:t>Вместе с тем</w:t>
      </w:r>
      <w:r w:rsidR="005B1D7A">
        <w:rPr>
          <w:sz w:val="28"/>
          <w:szCs w:val="28"/>
        </w:rPr>
        <w:t>,</w:t>
      </w:r>
      <w:r w:rsidRPr="005B1D7A">
        <w:rPr>
          <w:sz w:val="28"/>
          <w:szCs w:val="28"/>
        </w:rPr>
        <w:t xml:space="preserve"> </w:t>
      </w:r>
      <w:r w:rsidR="005B1D7A">
        <w:rPr>
          <w:sz w:val="28"/>
          <w:szCs w:val="28"/>
        </w:rPr>
        <w:t xml:space="preserve">трудовым законодательством предусмотрено </w:t>
      </w:r>
      <w:r w:rsidRPr="005B1D7A">
        <w:rPr>
          <w:sz w:val="28"/>
          <w:szCs w:val="28"/>
        </w:rPr>
        <w:t>заключение трудового договора и с работниками боле</w:t>
      </w:r>
      <w:r w:rsidR="005B1D7A">
        <w:rPr>
          <w:sz w:val="28"/>
          <w:szCs w:val="28"/>
        </w:rPr>
        <w:t xml:space="preserve">е юного возраста. Согласно положениям </w:t>
      </w:r>
      <w:r w:rsidRPr="005B1D7A">
        <w:rPr>
          <w:sz w:val="28"/>
          <w:szCs w:val="28"/>
        </w:rPr>
        <w:t xml:space="preserve">ст. 63 ТК РФ трудовой договор может быть заключен с работником по достижении им возраста 15 лет, если </w:t>
      </w:r>
      <w:r w:rsidR="005B1D7A">
        <w:rPr>
          <w:sz w:val="28"/>
          <w:szCs w:val="28"/>
        </w:rPr>
        <w:t>подросток</w:t>
      </w:r>
      <w:r w:rsidRPr="005B1D7A">
        <w:rPr>
          <w:sz w:val="28"/>
          <w:szCs w:val="28"/>
        </w:rPr>
        <w:t xml:space="preserve"> получил основное общее образование; продолжает осваивать программы основного общего образования по ин</w:t>
      </w:r>
      <w:r w:rsidR="005B1D7A">
        <w:rPr>
          <w:sz w:val="28"/>
          <w:szCs w:val="28"/>
        </w:rPr>
        <w:t>ой форме обучения</w:t>
      </w:r>
      <w:r w:rsidRPr="005B1D7A">
        <w:rPr>
          <w:sz w:val="28"/>
          <w:szCs w:val="28"/>
        </w:rPr>
        <w:t>; оставил обучение в общеобразовательном учреждении.</w:t>
      </w:r>
    </w:p>
    <w:p w:rsidR="00E8718D" w:rsidRPr="005B1D7A" w:rsidRDefault="005B1D7A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8718D" w:rsidRPr="005B1D7A">
        <w:rPr>
          <w:sz w:val="28"/>
          <w:szCs w:val="28"/>
        </w:rPr>
        <w:t>рудовой договор может быть заключен и с подростком, достигшим возраста 14 лет. При этом необходимо соблюдение следующих условий:</w:t>
      </w:r>
    </w:p>
    <w:p w:rsidR="00E8718D" w:rsidRP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7A">
        <w:rPr>
          <w:sz w:val="28"/>
          <w:szCs w:val="28"/>
        </w:rPr>
        <w:t>работник, достигший возраста 14 лет, является учащимся;</w:t>
      </w:r>
    </w:p>
    <w:p w:rsidR="00E8718D" w:rsidRP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7A">
        <w:rPr>
          <w:sz w:val="28"/>
          <w:szCs w:val="28"/>
        </w:rPr>
        <w:t>работа, на которую трудоустраивается подросток, относится к категории легкого труда, не причиняющего вреда здоровью;</w:t>
      </w:r>
    </w:p>
    <w:p w:rsidR="00E8718D" w:rsidRP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7A">
        <w:rPr>
          <w:sz w:val="28"/>
          <w:szCs w:val="28"/>
        </w:rPr>
        <w:t>выполнение работы должно производиться только в свободное от учебы время и не нарушать процесс учебы;</w:t>
      </w:r>
    </w:p>
    <w:p w:rsidR="00E8718D" w:rsidRP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7A">
        <w:rPr>
          <w:sz w:val="28"/>
          <w:szCs w:val="28"/>
        </w:rPr>
        <w:t>на заключение трудового договора с таким работником получено согласие родителя (опекуна, попечителя) и органа опеки и попечительства.</w:t>
      </w:r>
    </w:p>
    <w:p w:rsidR="00E8718D" w:rsidRPr="005B1D7A" w:rsidRDefault="00E8718D" w:rsidP="00E871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7A">
        <w:rPr>
          <w:sz w:val="28"/>
          <w:szCs w:val="28"/>
        </w:rPr>
        <w:t>Необходимо отметить, что для заключения трудового договора требуется согласие одного из родителей.</w:t>
      </w:r>
    </w:p>
    <w:p w:rsidR="00E8718D" w:rsidRPr="00E8718D" w:rsidRDefault="00E8718D" w:rsidP="00E87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8D">
        <w:rPr>
          <w:rFonts w:ascii="Times New Roman" w:eastAsia="Times New Roman" w:hAnsi="Times New Roman" w:cs="Times New Roman"/>
          <w:sz w:val="28"/>
          <w:szCs w:val="28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 Целесообразнее заключать срочный трудовой договор, поскольку расторжение трудового договора по инициативе работодателя с лицом, не достигшим возраста 18 лет, допускается только с согласия государственной инспекции труда и комиссии по делам несовершеннолетних (ст. 269 ТК РФ).</w:t>
      </w:r>
    </w:p>
    <w:p w:rsidR="00E8718D" w:rsidRPr="00E8718D" w:rsidRDefault="005B1D7A" w:rsidP="00E87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69, 266 ТК РФ л</w:t>
      </w:r>
      <w:r w:rsidR="00E8718D" w:rsidRPr="00E8718D">
        <w:rPr>
          <w:rFonts w:ascii="Times New Roman" w:eastAsia="Times New Roman" w:hAnsi="Times New Roman" w:cs="Times New Roman"/>
          <w:sz w:val="28"/>
          <w:szCs w:val="28"/>
        </w:rPr>
        <w:t>ица, не достигшие возраста 18 лет, при заключении трудового договора подлежат обязательному медиц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инскому осмотру (обследованию). </w:t>
      </w:r>
      <w:r w:rsidR="00E8718D" w:rsidRPr="00E8718D">
        <w:rPr>
          <w:rFonts w:ascii="Times New Roman" w:eastAsia="Times New Roman" w:hAnsi="Times New Roman" w:cs="Times New Roman"/>
          <w:sz w:val="28"/>
          <w:szCs w:val="28"/>
        </w:rPr>
        <w:t xml:space="preserve">Осмотры (обследования)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4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работодателя.</w:t>
      </w:r>
    </w:p>
    <w:p w:rsidR="00E8718D" w:rsidRPr="00E8718D" w:rsidRDefault="00E8718D" w:rsidP="00E87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8D">
        <w:rPr>
          <w:rFonts w:ascii="Times New Roman" w:eastAsia="Times New Roman" w:hAnsi="Times New Roman" w:cs="Times New Roman"/>
          <w:sz w:val="28"/>
          <w:szCs w:val="28"/>
        </w:rPr>
        <w:t>Перечень работ, на которых нельзя применять труд работников, не достигших возраста 18 лет, утвержден постановлением Правительст</w:t>
      </w:r>
      <w:r w:rsidRPr="00E871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 РФ от 25.02.2000 № 163 «Об утверждении перечня работ и работ с вредными или опасными условиями труда, при выполнении которых запрещается применение труда лиц моложе восемнадцати лет». </w:t>
      </w:r>
    </w:p>
    <w:p w:rsidR="00E8718D" w:rsidRPr="00E8718D" w:rsidRDefault="005B1D7A" w:rsidP="00E87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Кроме того, согласно ст.94 ТК РФ д</w:t>
      </w:r>
      <w:r w:rsidR="00E8718D" w:rsidRPr="00E8718D">
        <w:rPr>
          <w:rFonts w:ascii="Times New Roman" w:eastAsia="Times New Roman" w:hAnsi="Times New Roman" w:cs="Times New Roman"/>
          <w:sz w:val="28"/>
          <w:szCs w:val="28"/>
        </w:rPr>
        <w:t xml:space="preserve">ля несовершеннолетних </w:t>
      </w:r>
      <w:r w:rsidR="00E8718D" w:rsidRPr="00E8718D">
        <w:rPr>
          <w:rFonts w:ascii="Times New Roman" w:eastAsia="Times New Roman" w:hAnsi="Times New Roman" w:cs="Times New Roman"/>
          <w:sz w:val="28"/>
          <w:szCs w:val="28"/>
        </w:rPr>
        <w:softHyphen/>
        <w:t>работников установлена сокращенная продолжительность рабочего времени:</w:t>
      </w:r>
    </w:p>
    <w:p w:rsidR="00E8718D" w:rsidRPr="00E8718D" w:rsidRDefault="00E8718D" w:rsidP="00E87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6C54" w:rsidRDefault="007D6C54" w:rsidP="003C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1C4809" w:rsidRPr="009B1E70" w:rsidSect="009066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FA" w:rsidRDefault="006E04FA" w:rsidP="002D0C57">
      <w:pPr>
        <w:spacing w:after="0" w:line="240" w:lineRule="auto"/>
      </w:pPr>
      <w:r>
        <w:separator/>
      </w:r>
    </w:p>
  </w:endnote>
  <w:endnote w:type="continuationSeparator" w:id="0">
    <w:p w:rsidR="006E04FA" w:rsidRDefault="006E04FA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FA" w:rsidRDefault="006E04FA" w:rsidP="002D0C57">
      <w:pPr>
        <w:spacing w:after="0" w:line="240" w:lineRule="auto"/>
      </w:pPr>
      <w:r>
        <w:separator/>
      </w:r>
    </w:p>
  </w:footnote>
  <w:footnote w:type="continuationSeparator" w:id="0">
    <w:p w:rsidR="006E04FA" w:rsidRDefault="006E04FA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77" w:rsidRDefault="00F0039C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683D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8"/>
    <w:rsid w:val="000139E4"/>
    <w:rsid w:val="000236C6"/>
    <w:rsid w:val="000476FA"/>
    <w:rsid w:val="00060A62"/>
    <w:rsid w:val="00060C60"/>
    <w:rsid w:val="000741BA"/>
    <w:rsid w:val="00077FCB"/>
    <w:rsid w:val="00093C47"/>
    <w:rsid w:val="0009687C"/>
    <w:rsid w:val="000C2B0E"/>
    <w:rsid w:val="000F2AF1"/>
    <w:rsid w:val="00114BD2"/>
    <w:rsid w:val="00134977"/>
    <w:rsid w:val="00160FE8"/>
    <w:rsid w:val="001851EE"/>
    <w:rsid w:val="00191998"/>
    <w:rsid w:val="00196853"/>
    <w:rsid w:val="001A29F4"/>
    <w:rsid w:val="001A4089"/>
    <w:rsid w:val="001A5424"/>
    <w:rsid w:val="001C4809"/>
    <w:rsid w:val="001E7029"/>
    <w:rsid w:val="0021281A"/>
    <w:rsid w:val="0021487C"/>
    <w:rsid w:val="00237001"/>
    <w:rsid w:val="002530D3"/>
    <w:rsid w:val="00254E98"/>
    <w:rsid w:val="00274466"/>
    <w:rsid w:val="00275E8B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20AC0"/>
    <w:rsid w:val="00367615"/>
    <w:rsid w:val="0039143A"/>
    <w:rsid w:val="003A6A65"/>
    <w:rsid w:val="003C07CC"/>
    <w:rsid w:val="003C1D30"/>
    <w:rsid w:val="003C2991"/>
    <w:rsid w:val="003C6DC2"/>
    <w:rsid w:val="003D6006"/>
    <w:rsid w:val="0040458A"/>
    <w:rsid w:val="00424360"/>
    <w:rsid w:val="00431E2D"/>
    <w:rsid w:val="00436978"/>
    <w:rsid w:val="00453C7D"/>
    <w:rsid w:val="00461CB7"/>
    <w:rsid w:val="004A46DD"/>
    <w:rsid w:val="004A5487"/>
    <w:rsid w:val="004D7961"/>
    <w:rsid w:val="00501D53"/>
    <w:rsid w:val="00533239"/>
    <w:rsid w:val="00533611"/>
    <w:rsid w:val="005644BB"/>
    <w:rsid w:val="00571E41"/>
    <w:rsid w:val="005749F6"/>
    <w:rsid w:val="005B1D7A"/>
    <w:rsid w:val="005B5C51"/>
    <w:rsid w:val="005C44B1"/>
    <w:rsid w:val="005E0C8E"/>
    <w:rsid w:val="006103E8"/>
    <w:rsid w:val="006111C8"/>
    <w:rsid w:val="00623D67"/>
    <w:rsid w:val="00635D95"/>
    <w:rsid w:val="0064134A"/>
    <w:rsid w:val="00666AD2"/>
    <w:rsid w:val="00671ACE"/>
    <w:rsid w:val="00673AEB"/>
    <w:rsid w:val="00676714"/>
    <w:rsid w:val="00683D87"/>
    <w:rsid w:val="00690993"/>
    <w:rsid w:val="006D24BB"/>
    <w:rsid w:val="006E04FA"/>
    <w:rsid w:val="007018BE"/>
    <w:rsid w:val="007131AE"/>
    <w:rsid w:val="0072426E"/>
    <w:rsid w:val="00755510"/>
    <w:rsid w:val="0077498C"/>
    <w:rsid w:val="007865E3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E4C4C"/>
    <w:rsid w:val="008F0700"/>
    <w:rsid w:val="00906680"/>
    <w:rsid w:val="009073F3"/>
    <w:rsid w:val="009231C5"/>
    <w:rsid w:val="00965137"/>
    <w:rsid w:val="009705E3"/>
    <w:rsid w:val="009A77AB"/>
    <w:rsid w:val="009B1E70"/>
    <w:rsid w:val="009B4C94"/>
    <w:rsid w:val="009C06BE"/>
    <w:rsid w:val="009E642B"/>
    <w:rsid w:val="009E6BC2"/>
    <w:rsid w:val="009F11B3"/>
    <w:rsid w:val="00A2461C"/>
    <w:rsid w:val="00A5017E"/>
    <w:rsid w:val="00A61185"/>
    <w:rsid w:val="00A853D5"/>
    <w:rsid w:val="00A914F4"/>
    <w:rsid w:val="00A91939"/>
    <w:rsid w:val="00AA19CC"/>
    <w:rsid w:val="00AA1A1D"/>
    <w:rsid w:val="00AF22E4"/>
    <w:rsid w:val="00B16AA9"/>
    <w:rsid w:val="00B43C9A"/>
    <w:rsid w:val="00B57AEB"/>
    <w:rsid w:val="00B72D85"/>
    <w:rsid w:val="00B924E9"/>
    <w:rsid w:val="00BC0B3C"/>
    <w:rsid w:val="00C008B5"/>
    <w:rsid w:val="00C225FD"/>
    <w:rsid w:val="00C25E34"/>
    <w:rsid w:val="00C373D7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D32A26"/>
    <w:rsid w:val="00D507A3"/>
    <w:rsid w:val="00D606B6"/>
    <w:rsid w:val="00D74C3B"/>
    <w:rsid w:val="00D75B8D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F43E9"/>
    <w:rsid w:val="00E15BDB"/>
    <w:rsid w:val="00E24E7E"/>
    <w:rsid w:val="00E37205"/>
    <w:rsid w:val="00E638D6"/>
    <w:rsid w:val="00E67D82"/>
    <w:rsid w:val="00E70E93"/>
    <w:rsid w:val="00E8718D"/>
    <w:rsid w:val="00E879D4"/>
    <w:rsid w:val="00E97343"/>
    <w:rsid w:val="00EB3935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5871"/>
    <w:rsid w:val="00FB7CC3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E8718D"/>
  </w:style>
  <w:style w:type="character" w:customStyle="1" w:styleId="feeds-pagenavigationtooltip">
    <w:name w:val="feeds-page__navigation_tooltip"/>
    <w:basedOn w:val="a0"/>
    <w:rsid w:val="00E8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E8718D"/>
  </w:style>
  <w:style w:type="character" w:customStyle="1" w:styleId="feeds-pagenavigationtooltip">
    <w:name w:val="feeds-page__navigation_tooltip"/>
    <w:basedOn w:val="a0"/>
    <w:rsid w:val="00E8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Давыдова</cp:lastModifiedBy>
  <cp:revision>4</cp:revision>
  <cp:lastPrinted>2022-08-23T09:09:00Z</cp:lastPrinted>
  <dcterms:created xsi:type="dcterms:W3CDTF">2022-08-01T00:17:00Z</dcterms:created>
  <dcterms:modified xsi:type="dcterms:W3CDTF">2022-08-23T13:43:00Z</dcterms:modified>
</cp:coreProperties>
</file>